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A60B" w14:textId="77777777" w:rsidR="0098655A" w:rsidRDefault="001B5322">
      <w:pPr>
        <w:pStyle w:val="BodyText"/>
        <w:ind w:left="137"/>
        <w:rPr>
          <w:rFonts w:ascii="Times New Roman"/>
          <w:sz w:val="20"/>
        </w:rPr>
      </w:pPr>
      <w:r>
        <w:rPr>
          <w:rFonts w:ascii="Times New Roman"/>
          <w:noProof/>
          <w:sz w:val="20"/>
        </w:rPr>
        <w:drawing>
          <wp:inline distT="0" distB="0" distL="0" distR="0" wp14:anchorId="54F3E12E" wp14:editId="2B1273C2">
            <wp:extent cx="1828055" cy="34004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28055" cy="340042"/>
                    </a:xfrm>
                    <a:prstGeom prst="rect">
                      <a:avLst/>
                    </a:prstGeom>
                  </pic:spPr>
                </pic:pic>
              </a:graphicData>
            </a:graphic>
          </wp:inline>
        </w:drawing>
      </w:r>
    </w:p>
    <w:p w14:paraId="0B92F58D" w14:textId="77777777" w:rsidR="0098655A" w:rsidRDefault="0098655A">
      <w:pPr>
        <w:pStyle w:val="BodyText"/>
        <w:spacing w:before="5"/>
        <w:rPr>
          <w:rFonts w:ascii="Times New Roman"/>
          <w:sz w:val="11"/>
        </w:rPr>
      </w:pPr>
    </w:p>
    <w:p w14:paraId="1FE2D7F3" w14:textId="77777777" w:rsidR="0098655A" w:rsidRDefault="001B5322">
      <w:pPr>
        <w:pStyle w:val="Heading1"/>
        <w:spacing w:before="57"/>
        <w:ind w:left="7969"/>
      </w:pPr>
      <w:r>
        <w:t>VERSJON: 1.0</w:t>
      </w:r>
    </w:p>
    <w:p w14:paraId="5C8341D1" w14:textId="77777777" w:rsidR="0098655A" w:rsidRDefault="001B5322">
      <w:pPr>
        <w:ind w:left="4549"/>
      </w:pPr>
      <w:r>
        <w:t>Iht. krav i BREEAM-NOR 2016 versjon 1.1 (02.05.17)</w:t>
      </w:r>
    </w:p>
    <w:p w14:paraId="3280E623" w14:textId="77777777" w:rsidR="0098655A" w:rsidRDefault="0098655A">
      <w:pPr>
        <w:pStyle w:val="BodyText"/>
        <w:spacing w:before="7"/>
        <w:rPr>
          <w:sz w:val="6"/>
        </w:rPr>
      </w:pPr>
    </w:p>
    <w:tbl>
      <w:tblPr>
        <w:tblW w:w="0" w:type="auto"/>
        <w:tblInd w:w="136" w:type="dxa"/>
        <w:tblLayout w:type="fixed"/>
        <w:tblCellMar>
          <w:left w:w="0" w:type="dxa"/>
          <w:right w:w="0" w:type="dxa"/>
        </w:tblCellMar>
        <w:tblLook w:val="01E0" w:firstRow="1" w:lastRow="1" w:firstColumn="1" w:lastColumn="1" w:noHBand="0" w:noVBand="0"/>
      </w:tblPr>
      <w:tblGrid>
        <w:gridCol w:w="2135"/>
        <w:gridCol w:w="6937"/>
      </w:tblGrid>
      <w:tr w:rsidR="0098655A" w14:paraId="2D08DB5C" w14:textId="77777777">
        <w:trPr>
          <w:trHeight w:val="1171"/>
        </w:trPr>
        <w:tc>
          <w:tcPr>
            <w:tcW w:w="2135" w:type="dxa"/>
            <w:shd w:val="clear" w:color="auto" w:fill="00B050"/>
          </w:tcPr>
          <w:p w14:paraId="1609A62F" w14:textId="77777777" w:rsidR="0098655A" w:rsidRDefault="001B5322">
            <w:pPr>
              <w:pStyle w:val="TableParagraph"/>
              <w:spacing w:before="178"/>
              <w:ind w:left="113"/>
              <w:rPr>
                <w:b/>
                <w:sz w:val="32"/>
              </w:rPr>
            </w:pPr>
            <w:r>
              <w:rPr>
                <w:b/>
                <w:color w:val="FFFFFF"/>
                <w:sz w:val="32"/>
              </w:rPr>
              <w:t>FUGEMASSER</w:t>
            </w:r>
          </w:p>
        </w:tc>
        <w:tc>
          <w:tcPr>
            <w:tcW w:w="6937" w:type="dxa"/>
            <w:shd w:val="clear" w:color="auto" w:fill="00B050"/>
          </w:tcPr>
          <w:p w14:paraId="0B3907E8" w14:textId="77777777" w:rsidR="0098655A" w:rsidRDefault="001B5322">
            <w:pPr>
              <w:pStyle w:val="TableParagraph"/>
              <w:spacing w:before="182" w:line="267" w:lineRule="exact"/>
              <w:ind w:left="198"/>
            </w:pPr>
            <w:r>
              <w:rPr>
                <w:b/>
                <w:color w:val="FFFFFF"/>
              </w:rPr>
              <w:t xml:space="preserve">Egendeklarasjon </w:t>
            </w:r>
            <w:r>
              <w:rPr>
                <w:color w:val="FFFFFF"/>
              </w:rPr>
              <w:t>på at navngitte produkter tilfredsstiller de krav som</w:t>
            </w:r>
          </w:p>
          <w:p w14:paraId="25F116EA" w14:textId="77777777" w:rsidR="0098655A" w:rsidRDefault="001B5322">
            <w:pPr>
              <w:pStyle w:val="TableParagraph"/>
              <w:spacing w:line="267" w:lineRule="exact"/>
              <w:ind w:left="198"/>
            </w:pPr>
            <w:r>
              <w:rPr>
                <w:color w:val="FFFFFF"/>
              </w:rPr>
              <w:t>stilles til fugemasser i BREEAM-NORs emne HEA 02</w:t>
            </w:r>
          </w:p>
        </w:tc>
      </w:tr>
    </w:tbl>
    <w:p w14:paraId="47D435C8" w14:textId="77777777" w:rsidR="0098655A" w:rsidRDefault="0098655A">
      <w:pPr>
        <w:pStyle w:val="BodyText"/>
        <w:rPr>
          <w:sz w:val="22"/>
        </w:rPr>
      </w:pPr>
    </w:p>
    <w:p w14:paraId="33201FEF" w14:textId="77777777" w:rsidR="0098655A" w:rsidRDefault="0098655A">
      <w:pPr>
        <w:pStyle w:val="BodyText"/>
        <w:spacing w:before="8"/>
        <w:rPr>
          <w:sz w:val="19"/>
        </w:rPr>
      </w:pPr>
    </w:p>
    <w:p w14:paraId="7275EB56" w14:textId="77777777" w:rsidR="0098655A" w:rsidRDefault="001B5322">
      <w:pPr>
        <w:spacing w:line="276" w:lineRule="auto"/>
        <w:ind w:left="133" w:right="896"/>
      </w:pPr>
      <w:r>
        <w:t xml:space="preserve">Dette skjemaet skal fylles ut av </w:t>
      </w:r>
      <w:r>
        <w:rPr>
          <w:b/>
        </w:rPr>
        <w:t xml:space="preserve">PRODUSENT </w:t>
      </w:r>
      <w:r>
        <w:t>av fugemasser som er elastiske eller plastiske fugemasser basert på polyuretan, silikon, MS, akryl eller annet.</w:t>
      </w:r>
    </w:p>
    <w:p w14:paraId="30D24871" w14:textId="77777777" w:rsidR="0098655A" w:rsidRDefault="0098655A">
      <w:pPr>
        <w:pStyle w:val="BodyText"/>
        <w:spacing w:before="3"/>
        <w:rPr>
          <w:sz w:val="22"/>
        </w:rPr>
      </w:pPr>
    </w:p>
    <w:p w14:paraId="0E31D6D1" w14:textId="77777777" w:rsidR="0098655A" w:rsidRDefault="001B5322">
      <w:pPr>
        <w:ind w:left="133"/>
      </w:pPr>
      <w:r>
        <w:t>Godkjente sertifiseringsordninger er M1</w:t>
      </w:r>
      <w:r>
        <w:rPr>
          <w:position w:val="7"/>
          <w:sz w:val="14"/>
        </w:rPr>
        <w:t xml:space="preserve">1 </w:t>
      </w:r>
      <w:r>
        <w:t>eller EC 1 Plus</w:t>
      </w:r>
      <w:r>
        <w:rPr>
          <w:position w:val="7"/>
          <w:sz w:val="14"/>
        </w:rPr>
        <w:t xml:space="preserve">2 </w:t>
      </w:r>
      <w:r>
        <w:t>.</w:t>
      </w:r>
    </w:p>
    <w:p w14:paraId="290AD982" w14:textId="77777777" w:rsidR="0098655A" w:rsidRDefault="001B5322">
      <w:pPr>
        <w:spacing w:before="42"/>
        <w:ind w:left="133"/>
        <w:rPr>
          <w:b/>
        </w:rPr>
      </w:pPr>
      <w:r>
        <w:rPr>
          <w:b/>
        </w:rPr>
        <w:t>Har produktet en godkjent sertifiseringsordning er det ikke nødvendig å fylle ut dette skjemaet.</w:t>
      </w:r>
    </w:p>
    <w:p w14:paraId="204711F1" w14:textId="77777777" w:rsidR="0098655A" w:rsidRDefault="001B5322">
      <w:pPr>
        <w:pStyle w:val="Heading1"/>
        <w:spacing w:before="41"/>
      </w:pPr>
      <w:r>
        <w:t>Koble sertifiseringsordning opp til produktet i goBIM.</w:t>
      </w:r>
    </w:p>
    <w:p w14:paraId="6188097D" w14:textId="77777777" w:rsidR="0098655A" w:rsidRDefault="0098655A">
      <w:pPr>
        <w:pStyle w:val="BodyText"/>
        <w:spacing w:before="6"/>
        <w:rPr>
          <w:sz w:val="21"/>
        </w:rPr>
      </w:pPr>
    </w:p>
    <w:p w14:paraId="3AE0F06E" w14:textId="77777777" w:rsidR="0098655A" w:rsidRDefault="001B5322">
      <w:pPr>
        <w:pStyle w:val="BodyText"/>
        <w:ind w:left="134"/>
      </w:pPr>
      <w:r>
        <w:rPr>
          <w:position w:val="6"/>
          <w:sz w:val="12"/>
        </w:rPr>
        <w:t xml:space="preserve">1 </w:t>
      </w:r>
      <w:r>
        <w:t>Godkjent ytelsesstandard NS-EN 15251:2007, Tillegg C</w:t>
      </w:r>
    </w:p>
    <w:p w14:paraId="627474A4" w14:textId="2976CDB6" w:rsidR="0098655A" w:rsidRDefault="00BF121E">
      <w:pPr>
        <w:pStyle w:val="BodyText"/>
        <w:spacing w:before="28"/>
        <w:ind w:left="134"/>
      </w:pPr>
      <w:r>
        <w:rPr>
          <w:noProof/>
        </w:rPr>
        <mc:AlternateContent>
          <mc:Choice Requires="wps">
            <w:drawing>
              <wp:anchor distT="0" distB="0" distL="0" distR="0" simplePos="0" relativeHeight="251658752" behindDoc="0" locked="0" layoutInCell="1" allowOverlap="1" wp14:anchorId="7DEFAF57" wp14:editId="5BCED965">
                <wp:simplePos x="0" y="0"/>
                <wp:positionH relativeFrom="page">
                  <wp:posOffset>880745</wp:posOffset>
                </wp:positionH>
                <wp:positionV relativeFrom="paragraph">
                  <wp:posOffset>207010</wp:posOffset>
                </wp:positionV>
                <wp:extent cx="5797550" cy="0"/>
                <wp:effectExtent l="13970" t="5715" r="8255" b="1333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AEBA"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6.3pt" to="525.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04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" strokeweight=".16969mm">
                <w10:wrap type="topAndBottom" anchorx="page"/>
              </v:line>
            </w:pict>
          </mc:Fallback>
        </mc:AlternateContent>
      </w:r>
      <w:r w:rsidR="001B5322">
        <w:rPr>
          <w:position w:val="5"/>
          <w:sz w:val="12"/>
        </w:rPr>
        <w:t xml:space="preserve">2 </w:t>
      </w:r>
      <w:r w:rsidR="001B5322">
        <w:t>Godkjent ytelsesstandard GEV Emicode</w:t>
      </w:r>
    </w:p>
    <w:p w14:paraId="28AB98C3" w14:textId="77777777" w:rsidR="0098655A" w:rsidRDefault="0098655A">
      <w:pPr>
        <w:pStyle w:val="BodyText"/>
        <w:rPr>
          <w:sz w:val="20"/>
        </w:rPr>
      </w:pPr>
    </w:p>
    <w:p w14:paraId="5A103ADE" w14:textId="77777777" w:rsidR="0098655A" w:rsidRDefault="0098655A">
      <w:pPr>
        <w:pStyle w:val="BodyText"/>
        <w:rPr>
          <w:sz w:val="19"/>
        </w:rPr>
      </w:pPr>
    </w:p>
    <w:p w14:paraId="3BAF422C" w14:textId="77777777" w:rsidR="0098655A" w:rsidRDefault="001B5322">
      <w:pPr>
        <w:spacing w:line="276" w:lineRule="auto"/>
        <w:ind w:left="135" w:right="896"/>
        <w:rPr>
          <w:b/>
        </w:rPr>
      </w:pPr>
      <w:r>
        <w:t xml:space="preserve">Det er viktig at opplysningene gitt her er riktige, og det oppfordres til grundighet når man undersøker hvorvidt emisjonstester og/eller testrapporter viser at produktet tilfredsstiller de standardene og emisjonsgrensene som BREEAM-NOR stiller krav til. Ved tvil bør produsenten benytte egne interne og eksterne konsulenter. </w:t>
      </w:r>
      <w:r>
        <w:rPr>
          <w:b/>
        </w:rPr>
        <w:t xml:space="preserve">Feilaktige og villedende opplysninger kan få juridiske etterspill. Ferdig utfylt skjema undertegnes av en </w:t>
      </w:r>
      <w:r>
        <w:rPr>
          <w:b/>
          <w:u w:val="single"/>
        </w:rPr>
        <w:t>juridisk ansvarlig person</w:t>
      </w:r>
      <w:r>
        <w:rPr>
          <w:b/>
        </w:rPr>
        <w:t xml:space="preserve"> hos produsent, for eksempel teknisk sjef eller daglig leder.</w:t>
      </w:r>
    </w:p>
    <w:p w14:paraId="4D8A5E90" w14:textId="77777777" w:rsidR="0098655A" w:rsidRDefault="0098655A">
      <w:pPr>
        <w:pStyle w:val="BodyText"/>
        <w:spacing w:before="9"/>
        <w:rPr>
          <w:b/>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377"/>
      </w:tblGrid>
      <w:tr w:rsidR="0098655A" w14:paraId="7943BAD4" w14:textId="77777777" w:rsidTr="00D3124D">
        <w:trPr>
          <w:trHeight w:val="564"/>
        </w:trPr>
        <w:tc>
          <w:tcPr>
            <w:tcW w:w="2377" w:type="dxa"/>
            <w:shd w:val="clear" w:color="auto" w:fill="00B050"/>
          </w:tcPr>
          <w:p w14:paraId="505A8637" w14:textId="77777777" w:rsidR="0098655A" w:rsidRDefault="0098655A" w:rsidP="00D3124D">
            <w:pPr>
              <w:pStyle w:val="TableParagraph"/>
              <w:spacing w:before="3"/>
              <w:rPr>
                <w:b/>
                <w:sz w:val="16"/>
              </w:rPr>
            </w:pPr>
          </w:p>
          <w:p w14:paraId="3BDBC5E5" w14:textId="77777777" w:rsidR="0098655A" w:rsidRDefault="001B5322" w:rsidP="00D3124D">
            <w:pPr>
              <w:pStyle w:val="TableParagraph"/>
              <w:ind w:left="440"/>
              <w:rPr>
                <w:b/>
              </w:rPr>
            </w:pPr>
            <w:r>
              <w:rPr>
                <w:b/>
                <w:color w:val="FFFFFF"/>
              </w:rPr>
              <w:t>PRODUSENT:</w:t>
            </w:r>
          </w:p>
        </w:tc>
      </w:tr>
      <w:tr w:rsidR="0098655A" w14:paraId="1B66790F" w14:textId="77777777" w:rsidTr="00D3124D">
        <w:trPr>
          <w:trHeight w:val="460"/>
        </w:trPr>
        <w:tc>
          <w:tcPr>
            <w:tcW w:w="2377" w:type="dxa"/>
            <w:shd w:val="clear" w:color="auto" w:fill="00B050"/>
          </w:tcPr>
          <w:p w14:paraId="366352A6" w14:textId="77777777" w:rsidR="0098655A" w:rsidRDefault="001B5322" w:rsidP="00D3124D">
            <w:pPr>
              <w:pStyle w:val="TableParagraph"/>
              <w:spacing w:before="56"/>
              <w:ind w:left="440"/>
              <w:rPr>
                <w:b/>
              </w:rPr>
            </w:pPr>
            <w:r>
              <w:rPr>
                <w:b/>
                <w:color w:val="FFFFFF"/>
              </w:rPr>
              <w:t>HANDELSNAVN:</w:t>
            </w:r>
          </w:p>
        </w:tc>
      </w:tr>
      <w:tr w:rsidR="0098655A" w14:paraId="18C7671C" w14:textId="77777777" w:rsidTr="00D3124D">
        <w:trPr>
          <w:trHeight w:val="585"/>
        </w:trPr>
        <w:tc>
          <w:tcPr>
            <w:tcW w:w="2377" w:type="dxa"/>
            <w:shd w:val="clear" w:color="auto" w:fill="00B050"/>
          </w:tcPr>
          <w:p w14:paraId="453EE441" w14:textId="77777777" w:rsidR="0098655A" w:rsidRDefault="001B5322" w:rsidP="00D3124D">
            <w:pPr>
              <w:pStyle w:val="TableParagraph"/>
              <w:spacing w:before="95"/>
              <w:ind w:left="440"/>
              <w:rPr>
                <w:b/>
              </w:rPr>
            </w:pPr>
            <w:r>
              <w:rPr>
                <w:b/>
                <w:color w:val="FFFFFF"/>
              </w:rPr>
              <w:t>PRODUKT ID:</w:t>
            </w:r>
          </w:p>
        </w:tc>
      </w:tr>
    </w:tbl>
    <w:p w14:paraId="34CB5A50" w14:textId="77777777" w:rsidR="00D3124D" w:rsidRDefault="00D3124D">
      <w:pPr>
        <w:pStyle w:val="BodyText"/>
        <w:rPr>
          <w:b/>
          <w:sz w:val="22"/>
        </w:rPr>
      </w:pPr>
    </w:p>
    <w:p w14:paraId="7854914A" w14:textId="77777777" w:rsidR="00D3124D" w:rsidRDefault="00D3124D">
      <w:pPr>
        <w:pStyle w:val="BodyText"/>
        <w:rPr>
          <w:b/>
          <w:sz w:val="22"/>
        </w:rPr>
      </w:pPr>
      <w:r>
        <w:rPr>
          <w:b/>
          <w:sz w:val="22"/>
        </w:rPr>
        <w:t>MOTEK</w:t>
      </w:r>
    </w:p>
    <w:p w14:paraId="5F56C91B" w14:textId="77777777" w:rsidR="00D3124D" w:rsidRDefault="00D3124D">
      <w:pPr>
        <w:pStyle w:val="BodyText"/>
        <w:rPr>
          <w:b/>
          <w:sz w:val="22"/>
        </w:rPr>
      </w:pPr>
    </w:p>
    <w:p w14:paraId="1F6DE927" w14:textId="0138225A" w:rsidR="0098655A" w:rsidRDefault="00D3124D">
      <w:pPr>
        <w:pStyle w:val="BodyText"/>
        <w:rPr>
          <w:b/>
          <w:sz w:val="22"/>
        </w:rPr>
      </w:pPr>
      <w:r>
        <w:rPr>
          <w:b/>
          <w:sz w:val="22"/>
        </w:rPr>
        <w:t xml:space="preserve">MOTEK </w:t>
      </w:r>
      <w:r w:rsidR="00BF121E">
        <w:rPr>
          <w:b/>
          <w:sz w:val="22"/>
        </w:rPr>
        <w:t xml:space="preserve">Maler </w:t>
      </w:r>
      <w:r w:rsidR="00C72584">
        <w:rPr>
          <w:b/>
          <w:sz w:val="22"/>
        </w:rPr>
        <w:t>Akryl</w:t>
      </w:r>
      <w:r>
        <w:rPr>
          <w:b/>
          <w:sz w:val="22"/>
        </w:rPr>
        <w:t xml:space="preserve"> fugemasse</w:t>
      </w:r>
      <w:r>
        <w:rPr>
          <w:b/>
          <w:sz w:val="22"/>
        </w:rPr>
        <w:br w:type="textWrapping" w:clear="all"/>
      </w:r>
    </w:p>
    <w:p w14:paraId="56963690" w14:textId="77777777" w:rsidR="0098655A" w:rsidRDefault="0098655A">
      <w:pPr>
        <w:pStyle w:val="BodyText"/>
        <w:rPr>
          <w:b/>
          <w:sz w:val="22"/>
        </w:rPr>
      </w:pPr>
    </w:p>
    <w:p w14:paraId="5BB81165" w14:textId="77777777" w:rsidR="0098655A" w:rsidRDefault="0098655A">
      <w:pPr>
        <w:pStyle w:val="BodyText"/>
        <w:rPr>
          <w:b/>
          <w:sz w:val="22"/>
        </w:rPr>
      </w:pPr>
    </w:p>
    <w:p w14:paraId="3F803CCA" w14:textId="77777777" w:rsidR="0098655A" w:rsidRDefault="0098655A">
      <w:pPr>
        <w:pStyle w:val="BodyText"/>
        <w:spacing w:before="10"/>
        <w:rPr>
          <w:b/>
          <w:sz w:val="19"/>
        </w:rPr>
      </w:pPr>
    </w:p>
    <w:p w14:paraId="35A8D6D8" w14:textId="77777777" w:rsidR="0098655A" w:rsidRDefault="001B5322">
      <w:pPr>
        <w:pStyle w:val="Heading1"/>
        <w:ind w:left="137"/>
      </w:pPr>
      <w:r>
        <w:t>Følgende bekreftes av produsent:</w:t>
      </w:r>
    </w:p>
    <w:p w14:paraId="2946DE8F" w14:textId="77777777" w:rsidR="0098655A" w:rsidRDefault="0098655A">
      <w:pPr>
        <w:pStyle w:val="BodyText"/>
        <w:spacing w:before="4"/>
        <w:rPr>
          <w:sz w:val="19"/>
        </w:rPr>
      </w:pPr>
    </w:p>
    <w:p w14:paraId="1ED4CF5F" w14:textId="77777777" w:rsidR="0098655A" w:rsidRDefault="001B5322">
      <w:pPr>
        <w:pStyle w:val="ListParagraph"/>
        <w:numPr>
          <w:ilvl w:val="0"/>
          <w:numId w:val="1"/>
        </w:numPr>
        <w:tabs>
          <w:tab w:val="left" w:pos="359"/>
        </w:tabs>
        <w:ind w:firstLine="7"/>
      </w:pPr>
      <w:r>
        <w:t>Produktet har en emisjonstest</w:t>
      </w:r>
      <w:r>
        <w:rPr>
          <w:position w:val="7"/>
          <w:sz w:val="14"/>
        </w:rPr>
        <w:t xml:space="preserve">3 </w:t>
      </w:r>
      <w:r>
        <w:t>som viser at emisjoner er lavere enn verdier</w:t>
      </w:r>
      <w:r>
        <w:rPr>
          <w:position w:val="7"/>
          <w:sz w:val="14"/>
        </w:rPr>
        <w:t xml:space="preserve">4 </w:t>
      </w:r>
      <w:r>
        <w:t>vist i tabell</w:t>
      </w:r>
      <w:r>
        <w:rPr>
          <w:spacing w:val="-6"/>
        </w:rPr>
        <w:t xml:space="preserve"> </w:t>
      </w:r>
      <w:r>
        <w:t>15.</w:t>
      </w:r>
    </w:p>
    <w:p w14:paraId="6524248F" w14:textId="77777777" w:rsidR="0098655A" w:rsidRDefault="0098655A">
      <w:pPr>
        <w:sectPr w:rsidR="0098655A">
          <w:footerReference w:type="default" r:id="rId8"/>
          <w:type w:val="continuous"/>
          <w:pgSz w:w="11910" w:h="16840"/>
          <w:pgMar w:top="1200" w:right="660" w:bottom="1800" w:left="1280" w:header="720" w:footer="1601" w:gutter="0"/>
          <w:pgNumType w:start="1"/>
          <w:cols w:space="720"/>
        </w:sectPr>
      </w:pPr>
    </w:p>
    <w:p w14:paraId="369B72DE" w14:textId="77777777" w:rsidR="0098655A" w:rsidRDefault="001B5322">
      <w:pPr>
        <w:spacing w:before="35"/>
        <w:ind w:right="860"/>
        <w:jc w:val="right"/>
      </w:pPr>
      <w:r>
        <w:rPr>
          <w:noProof/>
        </w:rPr>
        <w:lastRenderedPageBreak/>
        <w:drawing>
          <wp:anchor distT="0" distB="0" distL="0" distR="0" simplePos="0" relativeHeight="251657728" behindDoc="0" locked="0" layoutInCell="1" allowOverlap="1" wp14:anchorId="6F26A2F3" wp14:editId="38463858">
            <wp:simplePos x="0" y="0"/>
            <wp:positionH relativeFrom="page">
              <wp:posOffset>899795</wp:posOffset>
            </wp:positionH>
            <wp:positionV relativeFrom="paragraph">
              <wp:posOffset>24201</wp:posOffset>
            </wp:positionV>
            <wp:extent cx="1843404" cy="34289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843404" cy="342897"/>
                    </a:xfrm>
                    <a:prstGeom prst="rect">
                      <a:avLst/>
                    </a:prstGeom>
                  </pic:spPr>
                </pic:pic>
              </a:graphicData>
            </a:graphic>
          </wp:anchor>
        </w:drawing>
      </w:r>
      <w:r>
        <w:t>VERSJON: 1.0</w:t>
      </w:r>
    </w:p>
    <w:p w14:paraId="04927E3A" w14:textId="77777777" w:rsidR="0098655A" w:rsidRDefault="001B5322">
      <w:pPr>
        <w:ind w:right="860"/>
        <w:jc w:val="right"/>
      </w:pPr>
      <w:r>
        <w:t>Iht. krav i BREEAM-NOR 2016 versjon 1.1 (02.05.17)</w:t>
      </w:r>
    </w:p>
    <w:p w14:paraId="030126CE" w14:textId="77777777" w:rsidR="0098655A" w:rsidRDefault="0098655A">
      <w:pPr>
        <w:pStyle w:val="BodyText"/>
        <w:spacing w:before="4"/>
        <w:rPr>
          <w:sz w:val="25"/>
        </w:rPr>
      </w:pPr>
    </w:p>
    <w:p w14:paraId="5E3A54FF" w14:textId="77777777" w:rsidR="0098655A" w:rsidRDefault="001B5322">
      <w:pPr>
        <w:spacing w:before="52"/>
        <w:ind w:left="146"/>
        <w:rPr>
          <w:sz w:val="24"/>
        </w:rPr>
      </w:pPr>
      <w:r>
        <w:rPr>
          <w:sz w:val="24"/>
        </w:rPr>
        <w:t>Tabell 15: Utslippskrav for alle produktkategorier – Konverteringstabell:</w:t>
      </w:r>
    </w:p>
    <w:p w14:paraId="7EDBA243" w14:textId="77777777" w:rsidR="0098655A" w:rsidRDefault="001B5322">
      <w:pPr>
        <w:pStyle w:val="BodyText"/>
        <w:spacing w:before="5"/>
        <w:rPr>
          <w:sz w:val="19"/>
        </w:rPr>
      </w:pPr>
      <w:r>
        <w:rPr>
          <w:noProof/>
        </w:rPr>
        <w:drawing>
          <wp:anchor distT="0" distB="0" distL="0" distR="0" simplePos="0" relativeHeight="251656704" behindDoc="0" locked="0" layoutInCell="1" allowOverlap="1" wp14:anchorId="78EC4961" wp14:editId="1BC7FE09">
            <wp:simplePos x="0" y="0"/>
            <wp:positionH relativeFrom="page">
              <wp:posOffset>929399</wp:posOffset>
            </wp:positionH>
            <wp:positionV relativeFrom="paragraph">
              <wp:posOffset>175434</wp:posOffset>
            </wp:positionV>
            <wp:extent cx="6102096" cy="1609344"/>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6102096" cy="1609344"/>
                    </a:xfrm>
                    <a:prstGeom prst="rect">
                      <a:avLst/>
                    </a:prstGeom>
                  </pic:spPr>
                </pic:pic>
              </a:graphicData>
            </a:graphic>
          </wp:anchor>
        </w:drawing>
      </w:r>
    </w:p>
    <w:p w14:paraId="4AECDD33" w14:textId="77777777" w:rsidR="0098655A" w:rsidRDefault="001B5322">
      <w:pPr>
        <w:pStyle w:val="BodyText"/>
        <w:spacing w:before="204"/>
        <w:ind w:left="132"/>
      </w:pPr>
      <w:r>
        <w:rPr>
          <w:position w:val="5"/>
          <w:sz w:val="12"/>
        </w:rPr>
        <w:t>3</w:t>
      </w:r>
      <w:r>
        <w:t>Dokumentasjon (test etter godkjent prøvestandard) kan etterspørres ved behov</w:t>
      </w:r>
    </w:p>
    <w:p w14:paraId="7BEEC6EA" w14:textId="77777777" w:rsidR="0098655A" w:rsidRDefault="001B5322">
      <w:pPr>
        <w:pStyle w:val="BodyText"/>
        <w:spacing w:before="46"/>
        <w:ind w:left="132"/>
      </w:pPr>
      <w:r>
        <w:rPr>
          <w:position w:val="5"/>
          <w:sz w:val="10"/>
        </w:rPr>
        <w:t>4</w:t>
      </w:r>
      <w:r>
        <w:t>Vise samsvar med enhet μg/m³ eller μg/m²h</w:t>
      </w:r>
    </w:p>
    <w:p w14:paraId="1251F399" w14:textId="77777777" w:rsidR="0098655A" w:rsidRDefault="0098655A">
      <w:pPr>
        <w:pStyle w:val="BodyText"/>
      </w:pPr>
    </w:p>
    <w:p w14:paraId="6CFB0055" w14:textId="77777777" w:rsidR="0098655A" w:rsidRDefault="0098655A">
      <w:pPr>
        <w:pStyle w:val="BodyText"/>
        <w:spacing w:before="10"/>
      </w:pPr>
    </w:p>
    <w:p w14:paraId="7448AF37" w14:textId="77777777" w:rsidR="0098655A" w:rsidRDefault="001B5322">
      <w:pPr>
        <w:pStyle w:val="Heading1"/>
        <w:numPr>
          <w:ilvl w:val="0"/>
          <w:numId w:val="1"/>
        </w:numPr>
        <w:tabs>
          <w:tab w:val="left" w:pos="351"/>
        </w:tabs>
        <w:spacing w:before="1" w:line="276" w:lineRule="auto"/>
        <w:ind w:right="832" w:firstLine="1"/>
      </w:pPr>
      <w:r>
        <w:t>Emisjonstest er utført etter følgende godkjente prøvingstandarer ISO 16000-9 sammen med ISO 16000-6</w:t>
      </w:r>
      <w:r>
        <w:rPr>
          <w:spacing w:val="-6"/>
        </w:rPr>
        <w:t xml:space="preserve"> </w:t>
      </w:r>
      <w:r>
        <w:t>(flyktige</w:t>
      </w:r>
      <w:r>
        <w:rPr>
          <w:spacing w:val="-6"/>
        </w:rPr>
        <w:t xml:space="preserve"> </w:t>
      </w:r>
      <w:r>
        <w:t>organiske</w:t>
      </w:r>
      <w:r>
        <w:rPr>
          <w:spacing w:val="-5"/>
        </w:rPr>
        <w:t xml:space="preserve"> </w:t>
      </w:r>
      <w:r>
        <w:t>forbindelser),</w:t>
      </w:r>
      <w:r>
        <w:rPr>
          <w:spacing w:val="-6"/>
        </w:rPr>
        <w:t xml:space="preserve"> </w:t>
      </w:r>
      <w:r>
        <w:t>ISO</w:t>
      </w:r>
      <w:r>
        <w:rPr>
          <w:spacing w:val="-6"/>
        </w:rPr>
        <w:t xml:space="preserve"> </w:t>
      </w:r>
      <w:r>
        <w:t>16000-3</w:t>
      </w:r>
      <w:r>
        <w:rPr>
          <w:spacing w:val="-6"/>
        </w:rPr>
        <w:t xml:space="preserve"> </w:t>
      </w:r>
      <w:r>
        <w:t>(formaldehyd).</w:t>
      </w:r>
      <w:r>
        <w:rPr>
          <w:spacing w:val="-6"/>
        </w:rPr>
        <w:t xml:space="preserve"> </w:t>
      </w:r>
      <w:r>
        <w:t>Prøving</w:t>
      </w:r>
      <w:r>
        <w:rPr>
          <w:spacing w:val="-6"/>
        </w:rPr>
        <w:t xml:space="preserve"> </w:t>
      </w:r>
      <w:r>
        <w:t>og</w:t>
      </w:r>
      <w:r>
        <w:rPr>
          <w:spacing w:val="-6"/>
        </w:rPr>
        <w:t xml:space="preserve"> </w:t>
      </w:r>
      <w:r>
        <w:t>beregning</w:t>
      </w:r>
      <w:r>
        <w:rPr>
          <w:spacing w:val="-6"/>
        </w:rPr>
        <w:t xml:space="preserve"> </w:t>
      </w:r>
      <w:r>
        <w:t>skal</w:t>
      </w:r>
      <w:r>
        <w:rPr>
          <w:spacing w:val="-6"/>
        </w:rPr>
        <w:t xml:space="preserve"> </w:t>
      </w:r>
      <w:r>
        <w:t>skje</w:t>
      </w:r>
      <w:r>
        <w:rPr>
          <w:spacing w:val="-5"/>
        </w:rPr>
        <w:t xml:space="preserve"> </w:t>
      </w:r>
      <w:r>
        <w:t>i samsvar med EN</w:t>
      </w:r>
      <w:r>
        <w:rPr>
          <w:spacing w:val="-3"/>
        </w:rPr>
        <w:t xml:space="preserve"> </w:t>
      </w:r>
      <w:r>
        <w:t>16516.</w:t>
      </w:r>
    </w:p>
    <w:p w14:paraId="2376D861" w14:textId="77777777" w:rsidR="0098655A" w:rsidRDefault="0098655A">
      <w:pPr>
        <w:pStyle w:val="BodyText"/>
        <w:rPr>
          <w:sz w:val="20"/>
        </w:rPr>
      </w:pPr>
    </w:p>
    <w:p w14:paraId="2157BD68" w14:textId="77777777" w:rsidR="0098655A" w:rsidRDefault="0098655A">
      <w:pPr>
        <w:pStyle w:val="BodyText"/>
        <w:rPr>
          <w:sz w:val="20"/>
        </w:rPr>
      </w:pPr>
    </w:p>
    <w:p w14:paraId="3E0A1327" w14:textId="77777777" w:rsidR="0098655A" w:rsidRDefault="0098655A">
      <w:pPr>
        <w:pStyle w:val="BodyText"/>
        <w:rPr>
          <w:sz w:val="20"/>
        </w:rPr>
      </w:pPr>
    </w:p>
    <w:p w14:paraId="238D86E0" w14:textId="77777777" w:rsidR="0098655A" w:rsidRDefault="0098655A">
      <w:pPr>
        <w:pStyle w:val="BodyText"/>
        <w:rPr>
          <w:sz w:val="20"/>
        </w:rPr>
      </w:pPr>
    </w:p>
    <w:p w14:paraId="077C12B3" w14:textId="77777777" w:rsidR="00515ACA" w:rsidRDefault="00515ACA"/>
    <w:p w14:paraId="3DE60FE7" w14:textId="0AAEEAF3" w:rsidR="0030333B" w:rsidRDefault="0030333B" w:rsidP="0030333B">
      <w:pPr>
        <w:pStyle w:val="TableParagraph"/>
        <w:spacing w:line="208" w:lineRule="exact"/>
        <w:ind w:right="1325"/>
      </w:pPr>
      <w:r>
        <w:t>Juridisk Ansvarlig: Cato L</w:t>
      </w:r>
      <w:r>
        <w:rPr>
          <w:lang w:val="nb-NO"/>
        </w:rPr>
        <w:t>økka</w:t>
      </w:r>
      <w:r>
        <w:tab/>
        <w:t xml:space="preserve">    Stilling:</w:t>
      </w:r>
      <w:r w:rsidRPr="00D913EE">
        <w:t xml:space="preserve"> Marketing director</w:t>
      </w:r>
      <w:r>
        <w:tab/>
        <w:t xml:space="preserve">               Dato: </w:t>
      </w:r>
      <w:r w:rsidR="00BF121E">
        <w:t>0</w:t>
      </w:r>
      <w:r>
        <w:t>1-0</w:t>
      </w:r>
      <w:r w:rsidR="00BF121E">
        <w:t>6</w:t>
      </w:r>
      <w:r>
        <w:t>-2018</w:t>
      </w:r>
    </w:p>
    <w:p w14:paraId="3DFCF792" w14:textId="77777777" w:rsidR="00617C0E" w:rsidRDefault="00617C0E" w:rsidP="00617C0E">
      <w:pPr>
        <w:pStyle w:val="TableParagraph"/>
        <w:spacing w:line="208" w:lineRule="exact"/>
        <w:ind w:left="108"/>
      </w:pPr>
    </w:p>
    <w:p w14:paraId="2CB27009" w14:textId="77777777" w:rsidR="00617C0E" w:rsidRDefault="00617C0E"/>
    <w:p w14:paraId="5480D47F" w14:textId="77777777" w:rsidR="00617C0E" w:rsidRDefault="00617C0E"/>
    <w:p w14:paraId="6D64F40F" w14:textId="77777777" w:rsidR="00617C0E" w:rsidRPr="00617C0E" w:rsidRDefault="00617C0E">
      <w:r w:rsidRPr="00617C0E">
        <w:t>Signatur:</w:t>
      </w:r>
      <w:bookmarkStart w:id="0" w:name="_GoBack"/>
      <w:bookmarkEnd w:id="0"/>
    </w:p>
    <w:sectPr w:rsidR="00617C0E" w:rsidRPr="00617C0E">
      <w:pgSz w:w="11910" w:h="16840"/>
      <w:pgMar w:top="1160" w:right="660" w:bottom="1800" w:left="1280" w:header="0" w:footer="1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F2FB" w14:textId="77777777" w:rsidR="0006380D" w:rsidRDefault="0006380D">
      <w:r>
        <w:separator/>
      </w:r>
    </w:p>
  </w:endnote>
  <w:endnote w:type="continuationSeparator" w:id="0">
    <w:p w14:paraId="7C319DB7" w14:textId="77777777" w:rsidR="0006380D" w:rsidRDefault="0006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D0B8" w14:textId="7F5CDA73" w:rsidR="0098655A" w:rsidRDefault="00BF121E">
    <w:pPr>
      <w:pStyle w:val="BodyText"/>
      <w:spacing w:line="14" w:lineRule="auto"/>
      <w:rPr>
        <w:sz w:val="20"/>
      </w:rPr>
    </w:pPr>
    <w:r>
      <w:rPr>
        <w:noProof/>
      </w:rPr>
      <mc:AlternateContent>
        <mc:Choice Requires="wps">
          <w:drawing>
            <wp:anchor distT="0" distB="0" distL="114300" distR="114300" simplePos="0" relativeHeight="503312144" behindDoc="1" locked="0" layoutInCell="1" allowOverlap="1" wp14:anchorId="2699814D" wp14:editId="2AF11FC7">
              <wp:simplePos x="0" y="0"/>
              <wp:positionH relativeFrom="page">
                <wp:posOffset>955040</wp:posOffset>
              </wp:positionH>
              <wp:positionV relativeFrom="page">
                <wp:posOffset>9536430</wp:posOffset>
              </wp:positionV>
              <wp:extent cx="5572760" cy="375920"/>
              <wp:effectExtent l="2540" t="190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EEBB" w14:textId="77777777" w:rsidR="0098655A" w:rsidRDefault="001B5322">
                          <w:pPr>
                            <w:pStyle w:val="BodyText"/>
                            <w:spacing w:line="184" w:lineRule="exact"/>
                            <w:ind w:left="20"/>
                          </w:pPr>
                          <w:r>
                            <w:t>Skjemaet er utviklet av SKANSKA NORGE AS, VEIDEKKE ENTREPRENØR AS, NCC NORGE AS og AS BACKE. Det distribueres fritt gjennom</w:t>
                          </w:r>
                        </w:p>
                        <w:p w14:paraId="45CD6EA6" w14:textId="77777777" w:rsidR="0098655A" w:rsidRDefault="001B5322">
                          <w:pPr>
                            <w:pStyle w:val="BodyText"/>
                            <w:ind w:left="20" w:right="4"/>
                          </w:pPr>
                          <w:r>
                            <w:t>ProductXchange. Brukere av skjemaet er selv ansvarlige for å forsikre seg om at de bruker riktig versjon og at innholdet er riktig. Verken SKANSKA NORGE AS, VEIDEKKE ENTREPRENØR AS, NCC NORGE AS, AS BACKE eller coBuilder AS kan holdes ansvarlige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9814D" id="_x0000_t202" coordsize="21600,21600" o:spt="202" path="m,l,21600r21600,l21600,xe">
              <v:stroke joinstyle="miter"/>
              <v:path gradientshapeok="t" o:connecttype="rect"/>
            </v:shapetype>
            <v:shape id="Text Box 3" o:spid="_x0000_s1026" type="#_x0000_t202" style="position:absolute;margin-left:75.2pt;margin-top:750.9pt;width:438.8pt;height:29.6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x4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" filled="f" stroked="f">
              <v:textbox inset="0,0,0,0">
                <w:txbxContent>
                  <w:p w14:paraId="7F42EEBB" w14:textId="77777777" w:rsidR="0098655A" w:rsidRDefault="001B5322">
                    <w:pPr>
                      <w:pStyle w:val="BodyText"/>
                      <w:spacing w:line="184" w:lineRule="exact"/>
                      <w:ind w:left="20"/>
                    </w:pPr>
                    <w:r>
                      <w:t>Skjemaet er utviklet av SKANSKA NORGE AS, VEIDEKKE ENTREPRENØR AS, NCC NORGE AS og AS BACKE. Det distribueres fritt gjennom</w:t>
                    </w:r>
                  </w:p>
                  <w:p w14:paraId="45CD6EA6" w14:textId="77777777" w:rsidR="0098655A" w:rsidRDefault="001B5322">
                    <w:pPr>
                      <w:pStyle w:val="BodyText"/>
                      <w:ind w:left="20" w:right="4"/>
                    </w:pPr>
                    <w:r>
                      <w:t>ProductXchange. Brukere av skjemaet er selv ansvarlige for å forsikre seg om at de bruker riktig versjon og at innholdet er riktig. Verken SKANSKA NORGE AS, VEIDEKKE ENTREPRENØR AS, NCC NORGE AS, AS BACKE eller coBuilder AS kan holdes ansvarlige for</w:t>
                    </w:r>
                  </w:p>
                </w:txbxContent>
              </v:textbox>
              <w10:wrap anchorx="page" anchory="page"/>
            </v:shape>
          </w:pict>
        </mc:Fallback>
      </mc:AlternateContent>
    </w:r>
    <w:r>
      <w:rPr>
        <w:noProof/>
      </w:rPr>
      <mc:AlternateContent>
        <mc:Choice Requires="wps">
          <w:drawing>
            <wp:anchor distT="0" distB="0" distL="114300" distR="114300" simplePos="0" relativeHeight="503312168" behindDoc="1" locked="0" layoutInCell="1" allowOverlap="1" wp14:anchorId="6A02406F" wp14:editId="7751E489">
              <wp:simplePos x="0" y="0"/>
              <wp:positionH relativeFrom="page">
                <wp:posOffset>955040</wp:posOffset>
              </wp:positionH>
              <wp:positionV relativeFrom="page">
                <wp:posOffset>9909175</wp:posOffset>
              </wp:positionV>
              <wp:extent cx="4578350" cy="252095"/>
              <wp:effectExtent l="2540" t="3175" r="63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46E8" w14:textId="77777777" w:rsidR="0098655A" w:rsidRDefault="001B5322">
                          <w:pPr>
                            <w:pStyle w:val="BodyText"/>
                            <w:spacing w:line="184" w:lineRule="exact"/>
                            <w:ind w:left="20"/>
                          </w:pPr>
                          <w:r>
                            <w:t>eventuelle feil. Utfylte skjema er ingen offisiell godkjenning fra SKANSKA NORGE AS, VEIDEKKE ENTREPRENØR</w:t>
                          </w:r>
                        </w:p>
                        <w:p w14:paraId="4DA305D3" w14:textId="77777777" w:rsidR="0098655A" w:rsidRDefault="001B5322">
                          <w:pPr>
                            <w:pStyle w:val="BodyText"/>
                            <w:ind w:left="20"/>
                          </w:pPr>
                          <w:r>
                            <w:t>AS, NCC NORGE AS, AS BACKE eller coBuilder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406F" id="Text Box 2" o:spid="_x0000_s1027" type="#_x0000_t202" style="position:absolute;margin-left:75.2pt;margin-top:780.25pt;width:360.5pt;height:19.8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1t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yjZXwZwVEJZ0EUeEl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" filled="f" stroked="f">
              <v:textbox inset="0,0,0,0">
                <w:txbxContent>
                  <w:p w14:paraId="1C6E46E8" w14:textId="77777777" w:rsidR="0098655A" w:rsidRDefault="001B5322">
                    <w:pPr>
                      <w:pStyle w:val="BodyText"/>
                      <w:spacing w:line="184" w:lineRule="exact"/>
                      <w:ind w:left="20"/>
                    </w:pPr>
                    <w:r>
                      <w:t>eventuelle feil. Utfylte skjema er ingen offisiell godkjenning fra SKANSKA NORGE AS, VEIDEKKE ENTREPRENØR</w:t>
                    </w:r>
                  </w:p>
                  <w:p w14:paraId="4DA305D3" w14:textId="77777777" w:rsidR="0098655A" w:rsidRDefault="001B5322">
                    <w:pPr>
                      <w:pStyle w:val="BodyText"/>
                      <w:ind w:left="20"/>
                    </w:pPr>
                    <w:r>
                      <w:t>AS, NCC NORGE AS, AS BACKE eller coBuilder AS.</w:t>
                    </w:r>
                  </w:p>
                </w:txbxContent>
              </v:textbox>
              <w10:wrap anchorx="page" anchory="page"/>
            </v:shape>
          </w:pict>
        </mc:Fallback>
      </mc:AlternateContent>
    </w:r>
    <w:r>
      <w:rPr>
        <w:noProof/>
      </w:rPr>
      <mc:AlternateContent>
        <mc:Choice Requires="wps">
          <w:drawing>
            <wp:anchor distT="0" distB="0" distL="114300" distR="114300" simplePos="0" relativeHeight="503312192" behindDoc="1" locked="0" layoutInCell="1" allowOverlap="1" wp14:anchorId="736EDDE1" wp14:editId="73C4F2D7">
              <wp:simplePos x="0" y="0"/>
              <wp:positionH relativeFrom="page">
                <wp:posOffset>6042025</wp:posOffset>
              </wp:positionH>
              <wp:positionV relativeFrom="page">
                <wp:posOffset>9914890</wp:posOffset>
              </wp:positionV>
              <wp:extent cx="631825" cy="165735"/>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3566" w14:textId="77777777" w:rsidR="0098655A" w:rsidRDefault="001B5322">
                          <w:pPr>
                            <w:spacing w:line="245" w:lineRule="exact"/>
                            <w:ind w:left="20"/>
                            <w:rPr>
                              <w:b/>
                            </w:rPr>
                          </w:pPr>
                          <w:r>
                            <w:t xml:space="preserve">Side </w:t>
                          </w:r>
                          <w:r>
                            <w:fldChar w:fldCharType="begin"/>
                          </w:r>
                          <w:r>
                            <w:rPr>
                              <w:b/>
                            </w:rPr>
                            <w:instrText xml:space="preserve"> PAGE </w:instrText>
                          </w:r>
                          <w:r>
                            <w:fldChar w:fldCharType="separate"/>
                          </w:r>
                          <w:r>
                            <w:t>1</w:t>
                          </w:r>
                          <w:r>
                            <w:fldChar w:fldCharType="end"/>
                          </w:r>
                          <w:r>
                            <w:rPr>
                              <w:b/>
                            </w:rPr>
                            <w:t xml:space="preserve"> </w:t>
                          </w:r>
                          <w:r>
                            <w:t xml:space="preserve">av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DDE1" id="Text Box 1" o:spid="_x0000_s1028" type="#_x0000_t202" style="position:absolute;margin-left:475.75pt;margin-top:780.7pt;width:49.75pt;height:13.0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GOrg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" filled="f" stroked="f">
              <v:textbox inset="0,0,0,0">
                <w:txbxContent>
                  <w:p w14:paraId="21D23566" w14:textId="77777777" w:rsidR="0098655A" w:rsidRDefault="001B5322">
                    <w:pPr>
                      <w:spacing w:line="245" w:lineRule="exact"/>
                      <w:ind w:left="20"/>
                      <w:rPr>
                        <w:b/>
                      </w:rPr>
                    </w:pPr>
                    <w:r>
                      <w:t xml:space="preserve">Side </w:t>
                    </w:r>
                    <w:r>
                      <w:fldChar w:fldCharType="begin"/>
                    </w:r>
                    <w:r>
                      <w:rPr>
                        <w:b/>
                      </w:rPr>
                      <w:instrText xml:space="preserve"> PAGE </w:instrText>
                    </w:r>
                    <w:r>
                      <w:fldChar w:fldCharType="separate"/>
                    </w:r>
                    <w:r>
                      <w:t>1</w:t>
                    </w:r>
                    <w:r>
                      <w:fldChar w:fldCharType="end"/>
                    </w:r>
                    <w:r>
                      <w:rPr>
                        <w:b/>
                      </w:rPr>
                      <w:t xml:space="preserve"> </w:t>
                    </w:r>
                    <w:r>
                      <w:t xml:space="preserve">av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530B" w14:textId="77777777" w:rsidR="0006380D" w:rsidRDefault="0006380D">
      <w:r>
        <w:separator/>
      </w:r>
    </w:p>
  </w:footnote>
  <w:footnote w:type="continuationSeparator" w:id="0">
    <w:p w14:paraId="0D382F68" w14:textId="77777777" w:rsidR="0006380D" w:rsidRDefault="0006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100DC"/>
    <w:multiLevelType w:val="hybridMultilevel"/>
    <w:tmpl w:val="504CEA28"/>
    <w:lvl w:ilvl="0" w:tplc="99C8159C">
      <w:start w:val="1"/>
      <w:numFmt w:val="decimal"/>
      <w:lvlText w:val="%1."/>
      <w:lvlJc w:val="left"/>
      <w:pPr>
        <w:ind w:left="131" w:hanging="220"/>
      </w:pPr>
      <w:rPr>
        <w:rFonts w:ascii="Calibri" w:eastAsia="Calibri" w:hAnsi="Calibri" w:cs="Calibri" w:hint="default"/>
        <w:b/>
        <w:bCs/>
        <w:spacing w:val="-1"/>
        <w:w w:val="100"/>
        <w:sz w:val="22"/>
        <w:szCs w:val="22"/>
        <w:lang w:val="nb" w:eastAsia="nb" w:bidi="nb"/>
      </w:rPr>
    </w:lvl>
    <w:lvl w:ilvl="1" w:tplc="82CA0F6C">
      <w:numFmt w:val="bullet"/>
      <w:lvlText w:val="•"/>
      <w:lvlJc w:val="left"/>
      <w:pPr>
        <w:ind w:left="1122" w:hanging="220"/>
      </w:pPr>
      <w:rPr>
        <w:rFonts w:hint="default"/>
        <w:lang w:val="nb" w:eastAsia="nb" w:bidi="nb"/>
      </w:rPr>
    </w:lvl>
    <w:lvl w:ilvl="2" w:tplc="0E9E44F6">
      <w:numFmt w:val="bullet"/>
      <w:lvlText w:val="•"/>
      <w:lvlJc w:val="left"/>
      <w:pPr>
        <w:ind w:left="2105" w:hanging="220"/>
      </w:pPr>
      <w:rPr>
        <w:rFonts w:hint="default"/>
        <w:lang w:val="nb" w:eastAsia="nb" w:bidi="nb"/>
      </w:rPr>
    </w:lvl>
    <w:lvl w:ilvl="3" w:tplc="F3906FF0">
      <w:numFmt w:val="bullet"/>
      <w:lvlText w:val="•"/>
      <w:lvlJc w:val="left"/>
      <w:pPr>
        <w:ind w:left="3087" w:hanging="220"/>
      </w:pPr>
      <w:rPr>
        <w:rFonts w:hint="default"/>
        <w:lang w:val="nb" w:eastAsia="nb" w:bidi="nb"/>
      </w:rPr>
    </w:lvl>
    <w:lvl w:ilvl="4" w:tplc="ADD8E240">
      <w:numFmt w:val="bullet"/>
      <w:lvlText w:val="•"/>
      <w:lvlJc w:val="left"/>
      <w:pPr>
        <w:ind w:left="4070" w:hanging="220"/>
      </w:pPr>
      <w:rPr>
        <w:rFonts w:hint="default"/>
        <w:lang w:val="nb" w:eastAsia="nb" w:bidi="nb"/>
      </w:rPr>
    </w:lvl>
    <w:lvl w:ilvl="5" w:tplc="30F23DCE">
      <w:numFmt w:val="bullet"/>
      <w:lvlText w:val="•"/>
      <w:lvlJc w:val="left"/>
      <w:pPr>
        <w:ind w:left="5053" w:hanging="220"/>
      </w:pPr>
      <w:rPr>
        <w:rFonts w:hint="default"/>
        <w:lang w:val="nb" w:eastAsia="nb" w:bidi="nb"/>
      </w:rPr>
    </w:lvl>
    <w:lvl w:ilvl="6" w:tplc="7F5209DC">
      <w:numFmt w:val="bullet"/>
      <w:lvlText w:val="•"/>
      <w:lvlJc w:val="left"/>
      <w:pPr>
        <w:ind w:left="6035" w:hanging="220"/>
      </w:pPr>
      <w:rPr>
        <w:rFonts w:hint="default"/>
        <w:lang w:val="nb" w:eastAsia="nb" w:bidi="nb"/>
      </w:rPr>
    </w:lvl>
    <w:lvl w:ilvl="7" w:tplc="9E7EDF0A">
      <w:numFmt w:val="bullet"/>
      <w:lvlText w:val="•"/>
      <w:lvlJc w:val="left"/>
      <w:pPr>
        <w:ind w:left="7018" w:hanging="220"/>
      </w:pPr>
      <w:rPr>
        <w:rFonts w:hint="default"/>
        <w:lang w:val="nb" w:eastAsia="nb" w:bidi="nb"/>
      </w:rPr>
    </w:lvl>
    <w:lvl w:ilvl="8" w:tplc="47BC88DC">
      <w:numFmt w:val="bullet"/>
      <w:lvlText w:val="•"/>
      <w:lvlJc w:val="left"/>
      <w:pPr>
        <w:ind w:left="8001" w:hanging="220"/>
      </w:pPr>
      <w:rPr>
        <w:rFonts w:hint="default"/>
        <w:lang w:val="nb" w:eastAsia="nb" w:bidi="n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A"/>
    <w:rsid w:val="0006380D"/>
    <w:rsid w:val="001B5322"/>
    <w:rsid w:val="0030333B"/>
    <w:rsid w:val="00515ACA"/>
    <w:rsid w:val="00617C0E"/>
    <w:rsid w:val="0098655A"/>
    <w:rsid w:val="00BF121E"/>
    <w:rsid w:val="00C72584"/>
    <w:rsid w:val="00CF7A62"/>
    <w:rsid w:val="00D3124D"/>
    <w:rsid w:val="00F9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5556CF"/>
  <w15:docId w15:val="{7E216F4E-5C17-4E06-B336-176A15B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nb" w:eastAsia="nb" w:bidi="nb"/>
    </w:rPr>
  </w:style>
  <w:style w:type="paragraph" w:styleId="Heading1">
    <w:name w:val="heading 1"/>
    <w:basedOn w:val="Normal"/>
    <w:uiPriority w:val="1"/>
    <w:qFormat/>
    <w:pPr>
      <w:ind w:left="13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31" w:firstLine="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0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HEA 02 Maling og lakk på stedet</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 02 Maling og lakk på stedet</dc:title>
  <dc:creator>coBuilder</dc:creator>
  <cp:lastModifiedBy>Brachet, Philippe</cp:lastModifiedBy>
  <cp:revision>2</cp:revision>
  <dcterms:created xsi:type="dcterms:W3CDTF">2018-06-01T09:18:00Z</dcterms:created>
  <dcterms:modified xsi:type="dcterms:W3CDTF">2018-06-01T09:18:00Z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Acrobat PDFMaker 17 for Word</vt:lpwstr>
  </property>
  <property fmtid="{D5CDD505-2E9C-101B-9397-08002B2CF9AE}" pid="4" name="LastSaved">
    <vt:filetime>2018-05-18T00:00:00Z</vt:filetime>
  </property>
</Properties>
</file>